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F3A" w:rsidRDefault="00525F3A" w:rsidP="00525F3A">
      <w:pPr>
        <w:shd w:val="clear" w:color="auto" w:fill="FFFFFF"/>
        <w:spacing w:after="0" w:line="240" w:lineRule="auto"/>
        <w:ind w:left="-567" w:right="-1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28"/>
        </w:rPr>
      </w:pPr>
      <w:r w:rsidRPr="00525F3A">
        <w:rPr>
          <w:rFonts w:ascii="Times New Roman" w:eastAsia="Times New Roman" w:hAnsi="Times New Roman" w:cs="Times New Roman"/>
          <w:b/>
          <w:kern w:val="36"/>
          <w:sz w:val="32"/>
          <w:szCs w:val="28"/>
        </w:rPr>
        <w:t>Возрастные особенности детей 5-6 лет</w:t>
      </w:r>
      <w:r w:rsidRPr="00525F3A">
        <w:rPr>
          <w:rFonts w:ascii="Times New Roman" w:eastAsia="Times New Roman" w:hAnsi="Times New Roman" w:cs="Times New Roman"/>
          <w:b/>
          <w:sz w:val="32"/>
          <w:szCs w:val="28"/>
        </w:rPr>
        <w:t>.</w:t>
      </w:r>
    </w:p>
    <w:p w:rsidR="00525F3A" w:rsidRPr="00525F3A" w:rsidRDefault="00525F3A" w:rsidP="00525F3A">
      <w:pPr>
        <w:shd w:val="clear" w:color="auto" w:fill="FFFFFF"/>
        <w:spacing w:after="0" w:line="240" w:lineRule="auto"/>
        <w:ind w:left="-567" w:right="-1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28"/>
        </w:rPr>
      </w:pPr>
    </w:p>
    <w:tbl>
      <w:tblPr>
        <w:tblW w:w="5455" w:type="pct"/>
        <w:tblCellSpacing w:w="0" w:type="dxa"/>
        <w:tblInd w:w="-851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206"/>
      </w:tblGrid>
      <w:tr w:rsidR="00525F3A" w:rsidRPr="00525F3A" w:rsidTr="00525F3A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p w:rsidR="00525F3A" w:rsidRPr="00525F3A" w:rsidRDefault="00525F3A" w:rsidP="00525F3A">
            <w:pPr>
              <w:spacing w:after="0" w:line="240" w:lineRule="auto"/>
              <w:ind w:left="142" w:right="-1"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Это возраст активного развития физических и познавательных способностей ребенка, общения со сверстниками. Игра остается основным способом познания окружающего мира, хотя меняются ее формы и содержание.</w:t>
            </w:r>
          </w:p>
          <w:p w:rsidR="00525F3A" w:rsidRPr="00525F3A" w:rsidRDefault="00525F3A" w:rsidP="00525F3A">
            <w:pPr>
              <w:spacing w:after="0" w:line="240" w:lineRule="auto"/>
              <w:ind w:left="142" w:right="-1"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5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 этом возрасте ваш ребенок:</w:t>
            </w:r>
          </w:p>
          <w:p w:rsidR="00525F3A" w:rsidRPr="00525F3A" w:rsidRDefault="00525F3A" w:rsidP="00525F3A">
            <w:pPr>
              <w:spacing w:after="0" w:line="240" w:lineRule="auto"/>
              <w:ind w:left="142" w:right="-1"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•    Продолжает активно познавать окружающий мир. Он не только задает много вопросов, но и сам формулирует ответы или создает версии. Его воображение задействовано почти 24 часа в сутки и помогает ему не только развиваться, но и адаптироваться к миру, который для него пока сложен и малообъясним.</w:t>
            </w:r>
          </w:p>
          <w:p w:rsidR="00525F3A" w:rsidRPr="00525F3A" w:rsidRDefault="00525F3A" w:rsidP="00525F3A">
            <w:pPr>
              <w:spacing w:after="0" w:line="240" w:lineRule="auto"/>
              <w:ind w:left="142" w:right="-1"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•    Желает показать себя миру. Он часто привлекает к себе внимание, поскольку ему нужен свидетель его самовыражения. Иногда для него негативное внимание важнее никакого, поэтому ребенок может провоцировать взрослого на привлечение внимания «плохими» поступками.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•    С трудом может соизмерять собственные «хочу» с чужими потребностями и возможностями и поэтому все время проверяет прочность выставленных другими взрослыми границ, желая заполучить то, что хочет.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•    Готов общаться со сверстниками, познавая через это общение правила взаимодействия </w:t>
            </w:r>
            <w:proofErr w:type="gramStart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равными себе. Постепенно переходит от сюжетно-ролевых игр к играм по правилам, в которых складывается механизм управления своим поведением, проявляющийся затем и в других видах деятельности. В этом возрасте ребенку еще нужен внешний контроль — со стороны его товарищей по игре. Дети контролируют сначала друг друга, а потом — каждый самого себя.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•    Стремится к большей самостоятельности. Он хочет и может многое делать сам, но ему еще трудно долго сосредоточиваться на том, что ему неинтересно.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•    Очень хочет походить на значимых для него взрослых, поэтому любит играть во «взрослые дела» и другие социальные игры. Продолжительность игр может быть уже достаточно существенной.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•    Может начать осознавать половые различия. По этому поводу может задавать много «неудобных» для родителей вопросов.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•    Начинает задавать вопросы, связанные со смертью.* Могут усиливаться страхи, особенно ночные и проявляющиеся в период засыпания.</w:t>
            </w:r>
          </w:p>
          <w:p w:rsidR="00525F3A" w:rsidRPr="00525F3A" w:rsidRDefault="00525F3A" w:rsidP="00525F3A">
            <w:pPr>
              <w:spacing w:after="0" w:line="240" w:lineRule="auto"/>
              <w:ind w:left="142" w:right="-1"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5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Математика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Ребенок в возрасте от 5 до 6 лет может уметь: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1. </w:t>
            </w:r>
            <w:proofErr w:type="gramStart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Ребенок может определять направление: вперед, назад, направо, налево, вверх, вниз.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2.</w:t>
            </w:r>
            <w:proofErr w:type="gramEnd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Ребенок может считать предметы в пределах 10 на основе действий </w:t>
            </w:r>
            <w:proofErr w:type="gramStart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множествами.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3. Ребенок может понимать и правильно отвечать на вопросы: Сколько? Который? </w:t>
            </w:r>
            <w:proofErr w:type="gramStart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Какой</w:t>
            </w:r>
            <w:proofErr w:type="gramEnd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счету?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4. Ребенок может различать и называть предметы круглой, квадратной, треугольной и прямоугольной формы.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5. Ребенок может знать такие геометрические фигуры как: квадрат, прямоугольник, 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круг, треугольник, трапеция, ромб.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6. Ребенок может уметь разделить круг, квадрат на две и четыре равные части.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7. Ребенок может знать прямой и обратный порядок числового ряда.</w:t>
            </w:r>
          </w:p>
          <w:p w:rsidR="00525F3A" w:rsidRPr="00525F3A" w:rsidRDefault="00525F3A" w:rsidP="00525F3A">
            <w:pPr>
              <w:spacing w:after="0" w:line="240" w:lineRule="auto"/>
              <w:ind w:left="142" w:right="-1" w:firstLine="284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525F3A" w:rsidRPr="00525F3A" w:rsidRDefault="00525F3A" w:rsidP="00525F3A">
            <w:pPr>
              <w:spacing w:after="0" w:line="240" w:lineRule="auto"/>
              <w:ind w:left="142" w:right="-1"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5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Логическое мышление</w:t>
            </w:r>
            <w:proofErr w:type="gramStart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</w:t>
            </w:r>
            <w:proofErr w:type="gramEnd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Мышления, Памяти, Внимания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Ребенок в возрасте от 5 до 6 лет может уметь: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1.Ребенок может отвечать на такие вопросы «как…».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2. Ребенок может находить лишний предмет из 4-5 предложенных предметов.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3. Ребенок может уметь составлять рассказ по предложенным картинкам, уметь заканчивать рассказ (придумать конец).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4. Ребенок может разделять предложенные предметы на две группы и находить для каждой группы общий признак.</w:t>
            </w:r>
          </w:p>
          <w:p w:rsidR="00525F3A" w:rsidRPr="00525F3A" w:rsidRDefault="00525F3A" w:rsidP="00525F3A">
            <w:pPr>
              <w:spacing w:after="0" w:line="240" w:lineRule="auto"/>
              <w:ind w:left="142" w:right="-1" w:firstLine="284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525F3A" w:rsidRPr="00525F3A" w:rsidRDefault="00525F3A" w:rsidP="00525F3A">
            <w:pPr>
              <w:spacing w:after="0" w:line="240" w:lineRule="auto"/>
              <w:ind w:left="142" w:right="-1"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5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Развитие Речи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Ребенок в возрасте от 5 до 6 лет может уметь: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1.Ребенок может называть свое имя, фамилию, сколько ему лет, называть </w:t>
            </w:r>
            <w:proofErr w:type="gramStart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</w:t>
            </w:r>
            <w:proofErr w:type="gramEnd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котором живет, как зовут родителей, сколько им лет, где и кем они работают.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2. Ребенок может знать домашний адрес, номер домашнего телефона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4. Ребенок может знать, что такое интонация, может пользоваться ею для выражения своих эмоций.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5. Ребенок может отличать побудительное предложение от </w:t>
            </w:r>
            <w:proofErr w:type="gramStart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повествовательного</w:t>
            </w:r>
            <w:proofErr w:type="gramEnd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, восклицательное от вопросительного, может уметь их использовать.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6. Ребенок может формулировать и задавать вопросы, строить рассуждения, спорить.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8. Ребенок может знать много наизусть выученных стихотворений, сложных и больших по объему произведений. Рассказывать он может с выражением.</w:t>
            </w:r>
          </w:p>
          <w:p w:rsidR="00525F3A" w:rsidRPr="00525F3A" w:rsidRDefault="00525F3A" w:rsidP="00525F3A">
            <w:pPr>
              <w:spacing w:after="0" w:line="240" w:lineRule="auto"/>
              <w:ind w:left="142" w:right="-1" w:firstLine="284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525F3A" w:rsidRPr="00525F3A" w:rsidRDefault="00525F3A" w:rsidP="00525F3A">
            <w:pPr>
              <w:spacing w:after="0" w:line="240" w:lineRule="auto"/>
              <w:ind w:left="142" w:right="-1"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5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Окружающий мир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Ребенок в возрасте от 5 до 7 лет может уметь: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1.Ребенок может знать названия всех окружающих его предметов: мебель, посуда, одежда, бытовые и электроприборы, растений, животных, явлений природы, названия любимых мультфильмов, сказок, книжек, имена любимых героев.</w:t>
            </w:r>
          </w:p>
          <w:p w:rsidR="00525F3A" w:rsidRPr="00525F3A" w:rsidRDefault="00525F3A" w:rsidP="00525F3A">
            <w:pPr>
              <w:spacing w:after="0" w:line="240" w:lineRule="auto"/>
              <w:ind w:left="142" w:right="-1"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5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Навыки обихода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Ребенок в возрасте от 5 до 7 лет может уметь: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1.Ребенок может звонить по телефону.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2.Ребенок может </w:t>
            </w:r>
            <w:proofErr w:type="gramStart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знать</w:t>
            </w:r>
            <w:proofErr w:type="gramEnd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как вдеть нитку в иголку, как пришить пуговицу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3. Ребенок может уметь вести себя за столом.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4. Ребенок может самостоятельно чистить зубы, полоскать рот после приема пищи.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5. Ребенок может застегивать пуговицы, завязывать шнурки.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6. Ребенок может знать, что значит быть опрятным, может уметь следить за прической, за ногтями и состоянием одежды.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7. Ребенок может </w:t>
            </w:r>
            <w:proofErr w:type="gramStart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знать для чего нужен</w:t>
            </w:r>
            <w:proofErr w:type="gramEnd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светофор, для чего нужен каждый цвет светофора, как и где можно переходить дорогу.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8. Ребенок может знать название текущего месяца, последовательность дней недели.</w:t>
            </w:r>
          </w:p>
          <w:p w:rsidR="00525F3A" w:rsidRPr="00525F3A" w:rsidRDefault="00525F3A" w:rsidP="00525F3A">
            <w:pPr>
              <w:spacing w:after="0" w:line="240" w:lineRule="auto"/>
              <w:ind w:left="142" w:right="-1"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5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Вам как его родителям важно:</w:t>
            </w:r>
          </w:p>
          <w:p w:rsidR="00525F3A" w:rsidRPr="00525F3A" w:rsidRDefault="00525F3A" w:rsidP="00525F3A">
            <w:pPr>
              <w:spacing w:after="0" w:line="240" w:lineRule="auto"/>
              <w:ind w:left="142" w:right="-1" w:firstLine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•    С уважением относиться к его фантазиям и версиям, не заземляя его магического мышления. Различать «</w:t>
            </w:r>
            <w:proofErr w:type="gramStart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вранье</w:t>
            </w:r>
            <w:proofErr w:type="gramEnd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», защитное фантазирование и просто игру воображения.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•    Поддерживать в ребенке стремление к позитивному самовыражению, позволяя развиваться его талантам и способностям, </w:t>
            </w:r>
            <w:proofErr w:type="gramStart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но</w:t>
            </w:r>
            <w:proofErr w:type="gramEnd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не акцентируя и не эксплуатируя их. Постараться обеспечить ребенку возможности для самого разнообразного творчества.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•    Быть внимательными к желаниям ребенка, но и уметь ставить границу там, где его желания вредны для него самого или нарушают границы окружающих его людей. Важно помнить, что не стоит ставить ту границу, которую вы не в состоянии отстоять и выдержать.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•    Обеспечивать ребенку возможность общения со сверстниками, помогая своему малышу только в случае его эмоциональных затруднений, обсуждая сложившуюся трудную ситуацию и вместе рассматривая варианты выхода из нее.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•    Обеспечивать общение с </w:t>
            </w:r>
            <w:proofErr w:type="gramStart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близкими</w:t>
            </w:r>
            <w:proofErr w:type="gramEnd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, организовывая отдых всей семьей, вместе с ребенком обсуждая совместные планы.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•    Постепенно снижать контроль и опеку, позволяя ребенку ставить перед собой самые разнообразные задачи и решать их. Важно радоваться самостоятельным успехам ребенка, и поддерживать его в случае проблем, совместно разбирая причины неудачи.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•    Помнить, что в этом возрасте (да и всегда) ваш ребенок охотнее будет откликаться на просьбу о помощи, чем на </w:t>
            </w:r>
            <w:proofErr w:type="spellStart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можетствование</w:t>
            </w:r>
            <w:proofErr w:type="spellEnd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обязанность. Осознавать, что, обращаясь к нему как к помощнику, вы больше развиваете в нем «взрослую» позицию. Делая его подчиненным и обязанным выполнять ваши требования, вы развиваете его «инфантильно-детскую» составляющую.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•    По возможности не пугаться и не увиливать от «неудобных», но очень важных для ребенка вопросов. Отвечать ясно и максимально просто только </w:t>
            </w:r>
            <w:proofErr w:type="gramStart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>на те</w:t>
            </w:r>
            <w:proofErr w:type="gramEnd"/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вопросы, которые он задает, не распространяясь и не усложняя. Уметь объяснить ему специфику разности полов на его языке, в соответствии с его возрастом, в случае трудностей запастись детской литературой на эту тему.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•    На вопросы о смерти отвечать по возможности честно в соответствии с вашими, в том числе и религиозными, представлениями. Помнить, что отсутствие, информации по этой теме порождает у ребенка фантазии, которые могут быть тревожнее и страшнее, чем реальность.</w:t>
            </w:r>
            <w:r w:rsidRPr="00525F3A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•    Помогать ребенку (вне зависимости от пола) справляться со страхами, не осуждая его и не призывая «не бояться». Внимательно выслушивать ребенка и сочувствовать ему, разделяя его беспокойства и тревоги. Поддерживать его в процессе проживания страха, быть по возможности рядом, когда это нужно пугливому ребенку, но и постепенно предоставлять ему возможность справляться самому с чем-то менее страшным. В случае навязчивых страхов обращаться за помощью к психологам.</w:t>
            </w:r>
          </w:p>
        </w:tc>
      </w:tr>
    </w:tbl>
    <w:p w:rsidR="00000000" w:rsidRPr="00525F3A" w:rsidRDefault="00525F3A" w:rsidP="00525F3A">
      <w:pPr>
        <w:spacing w:after="0"/>
        <w:ind w:left="142" w:right="-1" w:firstLine="284"/>
        <w:rPr>
          <w:rFonts w:ascii="Times New Roman" w:hAnsi="Times New Roman" w:cs="Times New Roman"/>
          <w:sz w:val="28"/>
          <w:szCs w:val="28"/>
        </w:rPr>
      </w:pPr>
    </w:p>
    <w:sectPr w:rsidR="00000000" w:rsidRPr="00525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5F3A"/>
    <w:rsid w:val="00525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5F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5F3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525F3A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5F3A"/>
  </w:style>
  <w:style w:type="paragraph" w:styleId="a4">
    <w:name w:val="Normal (Web)"/>
    <w:basedOn w:val="a"/>
    <w:uiPriority w:val="99"/>
    <w:unhideWhenUsed/>
    <w:rsid w:val="0052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60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27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1131</Words>
  <Characters>6447</Characters>
  <Application>Microsoft Office Word</Application>
  <DocSecurity>0</DocSecurity>
  <Lines>53</Lines>
  <Paragraphs>15</Paragraphs>
  <ScaleCrop>false</ScaleCrop>
  <Company/>
  <LinksUpToDate>false</LinksUpToDate>
  <CharactersWithSpaces>7563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</dc:creator>
  <cp:keywords/>
  <dc:description/>
  <cp:lastModifiedBy>slav</cp:lastModifiedBy>
  <cp:revision>2</cp:revision>
  <dcterms:created xsi:type="dcterms:W3CDTF">2017-10-29T09:23:00Z</dcterms:created>
  <dcterms:modified xsi:type="dcterms:W3CDTF">2017-10-29T09:25:00Z</dcterms:modified>
</cp:coreProperties>
</file>